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FC4AB" w14:textId="4BB0DF39" w:rsidR="00405A75" w:rsidRPr="00C56845" w:rsidRDefault="00405A75" w:rsidP="00405A75">
      <w:pPr>
        <w:jc w:val="center"/>
      </w:pPr>
      <w:bookmarkStart w:id="0" w:name="_GoBack"/>
      <w:bookmarkEnd w:id="0"/>
      <w:r w:rsidRPr="00C56845">
        <w:rPr>
          <w:rFonts w:hint="eastAsia"/>
        </w:rPr>
        <w:t>電子情報処理組織の使用による費用の請求に関する届出</w:t>
      </w:r>
    </w:p>
    <w:p w14:paraId="19AFC4AC" w14:textId="0558DF4D" w:rsidR="00405A75" w:rsidRDefault="00405A75" w:rsidP="00405A75"/>
    <w:p w14:paraId="19AFC4AD" w14:textId="2171A5BE"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w:t>
      </w:r>
      <w:r w:rsidR="00661C23">
        <w:rPr>
          <w:rFonts w:ascii="Times New Roman" w:hAnsi="Times New Roman" w:cs="ＭＳ 明朝" w:hint="eastAsia"/>
          <w:color w:val="000000"/>
          <w:kern w:val="0"/>
        </w:rPr>
        <w:t>こども家庭庁長官及び</w:t>
      </w:r>
      <w:r w:rsidRPr="00C56845">
        <w:rPr>
          <w:rFonts w:ascii="Times New Roman" w:hAnsi="Times New Roman" w:cs="ＭＳ 明朝" w:hint="eastAsia"/>
          <w:color w:val="000000"/>
          <w:kern w:val="0"/>
        </w:rPr>
        <w:t>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　開始　・　変更　）することに関し、届け出ます。</w:t>
      </w:r>
    </w:p>
    <w:p w14:paraId="19AFC4AE" w14:textId="0677BB9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4B761F">
        <w:rPr>
          <w:rFonts w:ascii="Times New Roman" w:hAnsi="Times New Roman" w:cs="ＭＳ 明朝" w:hint="eastAsia"/>
          <w:color w:val="000000"/>
          <w:kern w:val="0"/>
        </w:rPr>
        <w:t xml:space="preserve">　　　　なお、</w:t>
      </w:r>
      <w:r w:rsidR="00030D75" w:rsidRPr="00030D75">
        <w:rPr>
          <w:rFonts w:ascii="Times New Roman" w:hAnsi="Times New Roman" w:cs="ＭＳ 明朝" w:hint="eastAsia"/>
          <w:color w:val="000000"/>
          <w:kern w:val="0"/>
        </w:rPr>
        <w:t>オンライン請求システムに係る安全対策の規程</w:t>
      </w:r>
      <w:r w:rsidR="00D02828">
        <w:rPr>
          <w:rFonts w:ascii="Times New Roman" w:hAnsi="Times New Roman" w:cs="ＭＳ 明朝" w:hint="eastAsia"/>
          <w:color w:val="000000"/>
          <w:kern w:val="0"/>
        </w:rPr>
        <w:t>（セキュリティー・ポリシー）</w:t>
      </w:r>
      <w:r w:rsidR="00030D75" w:rsidRPr="00030D75">
        <w:rPr>
          <w:rFonts w:ascii="Times New Roman" w:hAnsi="Times New Roman" w:cs="ＭＳ 明朝" w:hint="eastAsia"/>
          <w:color w:val="000000"/>
          <w:kern w:val="0"/>
        </w:rPr>
        <w:t>を策定した上で</w:t>
      </w:r>
      <w:r w:rsidR="00030D75">
        <w:rPr>
          <w:rFonts w:ascii="Times New Roman" w:hAnsi="Times New Roman" w:cs="ＭＳ 明朝" w:hint="eastAsia"/>
          <w:color w:val="000000"/>
          <w:kern w:val="0"/>
        </w:rPr>
        <w:t>、</w:t>
      </w:r>
      <w:r w:rsidRPr="004B761F">
        <w:rPr>
          <w:rFonts w:ascii="Times New Roman" w:hAnsi="Times New Roman" w:cs="ＭＳ 明朝" w:hint="eastAsia"/>
          <w:color w:val="000000"/>
          <w:kern w:val="0"/>
        </w:rPr>
        <w:t>審査支払機関のオンライン請求システム利用規約に同意します。</w:t>
      </w:r>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lang w:eastAsia="zh-TW"/>
        </w:rPr>
      </w:pPr>
      <w:r w:rsidRPr="004B761F">
        <w:rPr>
          <w:rFonts w:ascii="ＭＳ 明朝" w:hint="eastAsia"/>
          <w:color w:val="000000"/>
          <w:spacing w:val="12"/>
          <w:kern w:val="0"/>
          <w:sz w:val="22"/>
          <w:szCs w:val="22"/>
        </w:rPr>
        <w:t xml:space="preserve">　　　　　　　　　　　　　　　　　　　　　　　　　　　　　　　　</w:t>
      </w:r>
      <w:r w:rsidRPr="004B761F">
        <w:rPr>
          <w:rFonts w:ascii="ＭＳ 明朝" w:hint="eastAsia"/>
          <w:color w:val="000000"/>
          <w:spacing w:val="12"/>
          <w:kern w:val="0"/>
          <w:sz w:val="22"/>
          <w:szCs w:val="22"/>
          <w:lang w:eastAsia="zh-TW"/>
        </w:rPr>
        <w:t>住所</w:t>
      </w:r>
    </w:p>
    <w:p w14:paraId="19AFC4B1" w14:textId="1FF02B37" w:rsidR="00405A75" w:rsidRPr="00FA63D2" w:rsidRDefault="00405A75" w:rsidP="00405A75">
      <w:pPr>
        <w:overflowPunct w:val="0"/>
        <w:adjustRightInd w:val="0"/>
        <w:textAlignment w:val="baseline"/>
        <w:rPr>
          <w:rFonts w:ascii="ＭＳ 明朝"/>
          <w:color w:val="000000"/>
          <w:spacing w:val="12"/>
          <w:kern w:val="0"/>
          <w:sz w:val="22"/>
          <w:szCs w:val="22"/>
          <w:lang w:eastAsia="zh-TW"/>
        </w:rPr>
      </w:pPr>
      <w:r w:rsidRPr="004B761F">
        <w:rPr>
          <w:rFonts w:ascii="ＭＳ 明朝" w:hint="eastAsia"/>
          <w:color w:val="000000"/>
          <w:spacing w:val="12"/>
          <w:kern w:val="0"/>
          <w:sz w:val="22"/>
          <w:szCs w:val="22"/>
          <w:lang w:eastAsia="zh-TW"/>
        </w:rPr>
        <w:t>（審査支払機関名）　　　　御中　　　　　　　　　　開設者</w:t>
      </w:r>
      <w:r w:rsidR="00661C23">
        <w:rPr>
          <w:rFonts w:ascii="ＭＳ 明朝" w:hint="eastAsia"/>
          <w:color w:val="000000"/>
          <w:spacing w:val="12"/>
          <w:kern w:val="0"/>
          <w:sz w:val="22"/>
          <w:szCs w:val="22"/>
          <w:lang w:eastAsia="zh-TW"/>
        </w:rPr>
        <w:t>／</w:t>
      </w:r>
      <w:r w:rsidR="00FA63D2">
        <w:rPr>
          <w:rFonts w:ascii="ＭＳ 明朝" w:hint="eastAsia"/>
          <w:color w:val="000000"/>
          <w:spacing w:val="12"/>
          <w:kern w:val="0"/>
          <w:sz w:val="22"/>
          <w:szCs w:val="22"/>
          <w:lang w:eastAsia="zh-TW"/>
        </w:rPr>
        <w:t>代表者</w:t>
      </w:r>
    </w:p>
    <w:p w14:paraId="19AFC4B2" w14:textId="77777777" w:rsidR="00405A75" w:rsidRPr="004B761F" w:rsidRDefault="00405A75" w:rsidP="00405A75">
      <w:pPr>
        <w:overflowPunct w:val="0"/>
        <w:adjustRightInd w:val="0"/>
        <w:spacing w:afterLines="50" w:after="163"/>
        <w:textAlignment w:val="baseline"/>
        <w:rPr>
          <w:color w:val="000000"/>
          <w:lang w:eastAsia="zh-TW"/>
        </w:rPr>
      </w:pPr>
      <w:r w:rsidRPr="004B761F">
        <w:rPr>
          <w:rFonts w:ascii="ＭＳ 明朝" w:hint="eastAsia"/>
          <w:color w:val="000000"/>
          <w:spacing w:val="12"/>
          <w:kern w:val="0"/>
          <w:sz w:val="22"/>
          <w:szCs w:val="22"/>
          <w:lang w:eastAsia="zh-TW"/>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538C313B" w:rsidR="00405A75" w:rsidRPr="004B761F" w:rsidRDefault="00405A75" w:rsidP="00405A75">
            <w:pPr>
              <w:jc w:val="center"/>
              <w:rPr>
                <w:color w:val="000000"/>
                <w:sz w:val="22"/>
                <w:szCs w:val="22"/>
              </w:rPr>
            </w:pPr>
            <w:r w:rsidRPr="004B761F">
              <w:rPr>
                <w:rFonts w:hint="eastAsia"/>
                <w:color w:val="000000"/>
                <w:sz w:val="22"/>
                <w:szCs w:val="22"/>
              </w:rPr>
              <w:t>医療機関（薬局</w:t>
            </w:r>
            <w:r w:rsidR="00661C23">
              <w:rPr>
                <w:rFonts w:hint="eastAsia"/>
                <w:color w:val="000000"/>
                <w:sz w:val="22"/>
                <w:szCs w:val="22"/>
              </w:rPr>
              <w:t>・指定訪問看護ステーション</w:t>
            </w:r>
            <w:r w:rsidRPr="004B761F">
              <w:rPr>
                <w:rFonts w:hint="eastAsia"/>
                <w:color w:val="000000"/>
                <w:sz w:val="22"/>
                <w:szCs w:val="22"/>
              </w:rPr>
              <w:t>）コード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537F1D">
              <w:rPr>
                <w:rFonts w:hint="eastAsia"/>
                <w:color w:val="000000"/>
                <w:spacing w:val="125"/>
                <w:kern w:val="0"/>
                <w:sz w:val="22"/>
                <w:szCs w:val="22"/>
                <w:fitText w:val="2096" w:id="-1410512383"/>
              </w:rPr>
              <w:t>点数表区</w:t>
            </w:r>
            <w:r w:rsidRPr="00537F1D">
              <w:rPr>
                <w:rFonts w:hint="eastAsia"/>
                <w:color w:val="000000"/>
                <w:spacing w:val="-2"/>
                <w:kern w:val="0"/>
                <w:sz w:val="22"/>
                <w:szCs w:val="22"/>
                <w:fitText w:val="2096" w:id="-1410512383"/>
              </w:rPr>
              <w:t>分</w:t>
            </w:r>
          </w:p>
        </w:tc>
        <w:tc>
          <w:tcPr>
            <w:tcW w:w="4014" w:type="dxa"/>
            <w:gridSpan w:val="8"/>
            <w:shd w:val="clear" w:color="auto" w:fill="auto"/>
            <w:vAlign w:val="center"/>
          </w:tcPr>
          <w:p w14:paraId="2F428B6F" w14:textId="77777777" w:rsidR="00661C23" w:rsidRDefault="00405A75" w:rsidP="00405A75">
            <w:pPr>
              <w:jc w:val="center"/>
              <w:rPr>
                <w:color w:val="000000"/>
                <w:sz w:val="22"/>
                <w:szCs w:val="22"/>
              </w:rPr>
            </w:pPr>
            <w:r w:rsidRPr="004B761F">
              <w:rPr>
                <w:rFonts w:hint="eastAsia"/>
                <w:color w:val="000000"/>
                <w:sz w:val="22"/>
                <w:szCs w:val="22"/>
              </w:rPr>
              <w:t>医科・ＤＰＣ・歯科・調剤</w:t>
            </w:r>
          </w:p>
          <w:p w14:paraId="19AFC4BC" w14:textId="552CB5AD" w:rsidR="00405A75" w:rsidRPr="004B761F" w:rsidRDefault="00661C23" w:rsidP="00405A75">
            <w:pPr>
              <w:jc w:val="center"/>
              <w:rPr>
                <w:color w:val="000000"/>
                <w:sz w:val="22"/>
                <w:szCs w:val="22"/>
              </w:rPr>
            </w:pPr>
            <w:r>
              <w:rPr>
                <w:rFonts w:hint="eastAsia"/>
                <w:color w:val="000000"/>
                <w:sz w:val="22"/>
                <w:szCs w:val="22"/>
              </w:rPr>
              <w:t>・訪問看護</w:t>
            </w:r>
          </w:p>
        </w:tc>
      </w:tr>
      <w:tr w:rsidR="00405A75" w:rsidRPr="004B761F" w14:paraId="19AFC4C2" w14:textId="77777777" w:rsidTr="00FF4EEF">
        <w:trPr>
          <w:trHeight w:val="687"/>
        </w:trPr>
        <w:tc>
          <w:tcPr>
            <w:tcW w:w="3823" w:type="dxa"/>
            <w:shd w:val="clear" w:color="auto" w:fill="auto"/>
            <w:vAlign w:val="center"/>
          </w:tcPr>
          <w:p w14:paraId="19AFC4BE" w14:textId="1665B320"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537F1D">
              <w:rPr>
                <w:rFonts w:hint="eastAsia"/>
                <w:color w:val="000000"/>
                <w:spacing w:val="202"/>
                <w:kern w:val="0"/>
                <w:sz w:val="22"/>
                <w:szCs w:val="22"/>
                <w:fitText w:val="2096" w:id="-1410512382"/>
              </w:rPr>
              <w:t>電話番</w:t>
            </w:r>
            <w:r w:rsidRPr="00537F1D">
              <w:rPr>
                <w:rFonts w:hint="eastAsia"/>
                <w:color w:val="000000"/>
                <w:spacing w:val="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4768069B"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537F1D">
              <w:rPr>
                <w:rFonts w:hint="eastAsia"/>
                <w:color w:val="000000"/>
                <w:spacing w:val="202"/>
                <w:kern w:val="0"/>
                <w:sz w:val="22"/>
                <w:szCs w:val="22"/>
                <w:fitText w:val="2096" w:id="-1410512381"/>
              </w:rPr>
              <w:t>郵便番</w:t>
            </w:r>
            <w:r w:rsidRPr="00537F1D">
              <w:rPr>
                <w:rFonts w:hint="eastAsia"/>
                <w:color w:val="000000"/>
                <w:spacing w:val="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405A75" w:rsidRPr="004B761F" w14:paraId="19AFC4D3" w14:textId="77777777" w:rsidTr="00FF4EEF">
        <w:trPr>
          <w:trHeight w:val="689"/>
        </w:trPr>
        <w:tc>
          <w:tcPr>
            <w:tcW w:w="3823" w:type="dxa"/>
            <w:shd w:val="clear" w:color="auto" w:fill="auto"/>
            <w:vAlign w:val="center"/>
          </w:tcPr>
          <w:p w14:paraId="19AFC4CF" w14:textId="77777777" w:rsidR="00405A75" w:rsidRPr="004B761F" w:rsidRDefault="00405A75" w:rsidP="00405A75">
            <w:pPr>
              <w:jc w:val="center"/>
              <w:rPr>
                <w:color w:val="000000"/>
                <w:sz w:val="22"/>
                <w:szCs w:val="22"/>
              </w:rPr>
            </w:pPr>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14:paraId="19AFC4D0"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D1" w14:textId="77777777" w:rsidR="00405A75" w:rsidRPr="004B761F" w:rsidRDefault="00405A75" w:rsidP="00405A75">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14:paraId="19AFC4D2" w14:textId="77777777" w:rsidR="00405A75" w:rsidRPr="004B761F" w:rsidRDefault="00405A75" w:rsidP="00405A75">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5A75" w:rsidRPr="002F4255" w14:paraId="19AFC4DA" w14:textId="77777777" w:rsidTr="00590AA4">
        <w:tc>
          <w:tcPr>
            <w:tcW w:w="3823" w:type="dxa"/>
            <w:shd w:val="clear" w:color="auto" w:fill="auto"/>
            <w:vAlign w:val="center"/>
          </w:tcPr>
          <w:p w14:paraId="19AFC4D4" w14:textId="77777777" w:rsidR="00405A75" w:rsidRPr="002F4255" w:rsidRDefault="00405A75" w:rsidP="00405A75">
            <w:pPr>
              <w:jc w:val="center"/>
              <w:rPr>
                <w:kern w:val="0"/>
                <w:sz w:val="21"/>
                <w:szCs w:val="21"/>
              </w:rPr>
            </w:pPr>
            <w:r w:rsidRPr="002F4255">
              <w:rPr>
                <w:rFonts w:hint="eastAsia"/>
                <w:sz w:val="22"/>
                <w:szCs w:val="22"/>
                <w:u w:color="FF0000"/>
              </w:rPr>
              <w:t>レセコンの</w:t>
            </w:r>
            <w:r w:rsidRPr="002F4255">
              <w:rPr>
                <w:rFonts w:hint="eastAsia"/>
                <w:kern w:val="0"/>
                <w:sz w:val="21"/>
                <w:szCs w:val="21"/>
              </w:rPr>
              <w:t>ソフトメーカー名</w:t>
            </w:r>
          </w:p>
          <w:p w14:paraId="19AFC4D5" w14:textId="77777777" w:rsidR="00405A75" w:rsidRPr="002F4255" w:rsidRDefault="00405A75" w:rsidP="00405A75">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14:paraId="19AFC4D6" w14:textId="77777777" w:rsidR="00405A75" w:rsidRPr="002F4255" w:rsidRDefault="00405A75" w:rsidP="00405A75">
            <w:pPr>
              <w:jc w:val="center"/>
              <w:rPr>
                <w:sz w:val="22"/>
                <w:szCs w:val="22"/>
              </w:rPr>
            </w:pPr>
          </w:p>
        </w:tc>
        <w:tc>
          <w:tcPr>
            <w:tcW w:w="3751" w:type="dxa"/>
            <w:tcBorders>
              <w:bottom w:val="single" w:sz="4" w:space="0" w:color="auto"/>
            </w:tcBorders>
            <w:shd w:val="clear" w:color="auto" w:fill="auto"/>
            <w:vAlign w:val="center"/>
          </w:tcPr>
          <w:p w14:paraId="19AFC4D7" w14:textId="77777777" w:rsidR="00405A75" w:rsidRPr="002F4255" w:rsidRDefault="00405A75" w:rsidP="00405A75">
            <w:pPr>
              <w:jc w:val="center"/>
              <w:rPr>
                <w:sz w:val="20"/>
                <w:szCs w:val="20"/>
                <w:u w:color="FF0000"/>
              </w:rPr>
            </w:pPr>
            <w:r w:rsidRPr="002F4255">
              <w:rPr>
                <w:rFonts w:hint="eastAsia"/>
                <w:sz w:val="20"/>
                <w:szCs w:val="20"/>
                <w:u w:color="FF0000"/>
              </w:rPr>
              <w:t>パソコンの基本ソフト（ＯＳ）</w:t>
            </w:r>
          </w:p>
          <w:p w14:paraId="19AFC4D8" w14:textId="77777777" w:rsidR="00405A75" w:rsidRPr="002F4255" w:rsidRDefault="00405A75" w:rsidP="00405A75">
            <w:pPr>
              <w:rPr>
                <w:sz w:val="16"/>
                <w:szCs w:val="16"/>
                <w:u w:color="FF0000"/>
              </w:rPr>
            </w:pPr>
            <w:r w:rsidRPr="002F4255">
              <w:rPr>
                <w:rFonts w:hint="eastAsia"/>
                <w:sz w:val="20"/>
                <w:szCs w:val="20"/>
                <w:u w:color="FF0000"/>
              </w:rPr>
              <w:t>・ブラウザ</w:t>
            </w:r>
          </w:p>
        </w:tc>
        <w:tc>
          <w:tcPr>
            <w:tcW w:w="4014" w:type="dxa"/>
            <w:gridSpan w:val="8"/>
            <w:tcBorders>
              <w:bottom w:val="single" w:sz="4" w:space="0" w:color="auto"/>
            </w:tcBorders>
            <w:shd w:val="clear" w:color="auto" w:fill="auto"/>
            <w:vAlign w:val="center"/>
          </w:tcPr>
          <w:p w14:paraId="19AFC4D9" w14:textId="77777777" w:rsidR="00405A75" w:rsidRPr="002F4255" w:rsidRDefault="00405A75" w:rsidP="00405A75">
            <w:pPr>
              <w:jc w:val="center"/>
              <w:rPr>
                <w:sz w:val="22"/>
                <w:szCs w:val="22"/>
              </w:rPr>
            </w:pPr>
          </w:p>
        </w:tc>
      </w:tr>
      <w:tr w:rsidR="00FF4EEF" w:rsidRPr="002F4255" w14:paraId="19AFC4E7" w14:textId="77777777" w:rsidTr="00FF4EEF">
        <w:trPr>
          <w:trHeight w:val="960"/>
        </w:trPr>
        <w:tc>
          <w:tcPr>
            <w:tcW w:w="3823" w:type="dxa"/>
            <w:vMerge w:val="restart"/>
            <w:shd w:val="clear" w:color="auto" w:fill="auto"/>
            <w:vAlign w:val="center"/>
          </w:tcPr>
          <w:p w14:paraId="19AFC4DE" w14:textId="77777777" w:rsidR="00FF4EEF" w:rsidRPr="001734A6" w:rsidRDefault="00FF4EEF" w:rsidP="0082209B">
            <w:pPr>
              <w:jc w:val="center"/>
              <w:rPr>
                <w:sz w:val="22"/>
                <w:szCs w:val="22"/>
              </w:rPr>
            </w:pPr>
            <w:r w:rsidRPr="00537F1D">
              <w:rPr>
                <w:rFonts w:hint="eastAsia"/>
                <w:spacing w:val="156"/>
                <w:kern w:val="0"/>
                <w:sz w:val="22"/>
                <w:szCs w:val="22"/>
                <w:fitText w:val="2882" w:id="-1410512638"/>
              </w:rPr>
              <w:t>電気通信回</w:t>
            </w:r>
            <w:r w:rsidRPr="00537F1D">
              <w:rPr>
                <w:rFonts w:hint="eastAsia"/>
                <w:spacing w:val="1"/>
                <w:kern w:val="0"/>
                <w:sz w:val="22"/>
                <w:szCs w:val="22"/>
                <w:fitText w:val="2882" w:id="-1410512638"/>
              </w:rPr>
              <w:t>線</w:t>
            </w:r>
          </w:p>
        </w:tc>
        <w:tc>
          <w:tcPr>
            <w:tcW w:w="3260" w:type="dxa"/>
            <w:gridSpan w:val="7"/>
            <w:tcBorders>
              <w:bottom w:val="single" w:sz="4" w:space="0" w:color="auto"/>
            </w:tcBorders>
            <w:shd w:val="clear" w:color="auto" w:fill="auto"/>
            <w:vAlign w:val="center"/>
          </w:tcPr>
          <w:p w14:paraId="19AFC4E2" w14:textId="4513629D" w:rsidR="00FF4EEF" w:rsidRPr="001A16C4" w:rsidRDefault="00FF4EEF" w:rsidP="001734A6">
            <w:pPr>
              <w:jc w:val="center"/>
              <w:rPr>
                <w:color w:val="000000" w:themeColor="text1"/>
                <w:sz w:val="22"/>
                <w:szCs w:val="22"/>
                <w:u w:color="FF0000"/>
              </w:rPr>
            </w:pPr>
            <w:r w:rsidRPr="001A16C4">
              <w:rPr>
                <w:rFonts w:hint="eastAsia"/>
                <w:color w:val="000000" w:themeColor="text1"/>
                <w:sz w:val="20"/>
                <w:szCs w:val="20"/>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14:paraId="60A2D003" w14:textId="77777777" w:rsidR="001734A6" w:rsidRPr="001A16C4" w:rsidRDefault="001734A6" w:rsidP="001734A6">
            <w:pPr>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ＩＰ‐ＶＰＮ接続（IPv6）</w:t>
            </w:r>
          </w:p>
          <w:p w14:paraId="275419E1" w14:textId="40923997" w:rsidR="00F729A0" w:rsidRDefault="00F729A0" w:rsidP="00590AA4">
            <w:pPr>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w:t>
            </w:r>
            <w:r>
              <w:rPr>
                <w:rFonts w:asciiTheme="minorEastAsia" w:eastAsiaTheme="minorEastAsia" w:hAnsiTheme="minorEastAsia" w:hint="eastAsia"/>
                <w:color w:val="000000" w:themeColor="text1"/>
                <w:sz w:val="20"/>
                <w:szCs w:val="20"/>
                <w:u w:color="FF0000"/>
              </w:rPr>
              <w:t>お客</w:t>
            </w:r>
            <w:r w:rsidR="00A423CA">
              <w:rPr>
                <w:rFonts w:asciiTheme="minorEastAsia" w:eastAsiaTheme="minorEastAsia" w:hAnsiTheme="minorEastAsia" w:hint="eastAsia"/>
                <w:color w:val="000000" w:themeColor="text1"/>
                <w:sz w:val="20"/>
                <w:szCs w:val="20"/>
                <w:u w:color="FF0000"/>
              </w:rPr>
              <w:t>さま</w:t>
            </w:r>
            <w:r>
              <w:rPr>
                <w:rFonts w:asciiTheme="minorEastAsia" w:eastAsiaTheme="minorEastAsia" w:hAnsiTheme="minorEastAsia" w:hint="eastAsia"/>
                <w:color w:val="000000" w:themeColor="text1"/>
                <w:sz w:val="20"/>
                <w:szCs w:val="20"/>
                <w:u w:color="FF0000"/>
              </w:rPr>
              <w:t>ID：</w:t>
            </w:r>
            <w:r w:rsidRPr="001A16C4">
              <w:rPr>
                <w:rFonts w:asciiTheme="minorEastAsia" w:eastAsiaTheme="minorEastAsia" w:hAnsiTheme="minorEastAsia" w:hint="eastAsia"/>
                <w:color w:val="000000" w:themeColor="text1"/>
                <w:sz w:val="20"/>
                <w:szCs w:val="20"/>
                <w:u w:color="FF0000"/>
              </w:rPr>
              <w:t xml:space="preserve">　　　　　　　　　　　　）</w:t>
            </w:r>
          </w:p>
          <w:p w14:paraId="6112E817" w14:textId="4BF8EACA" w:rsidR="001734A6" w:rsidRPr="001A16C4" w:rsidRDefault="001734A6" w:rsidP="001734A6">
            <w:pPr>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□オンライン資格確認と同一回線</w:t>
            </w:r>
          </w:p>
          <w:p w14:paraId="19AFC4E4" w14:textId="5BB69181" w:rsidR="00FF4EEF" w:rsidRPr="00590AA4" w:rsidRDefault="001734A6" w:rsidP="00F729A0">
            <w:pPr>
              <w:widowControl/>
              <w:spacing w:line="240" w:lineRule="exact"/>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□オンライン資格確認と異なる回線</w:t>
            </w:r>
          </w:p>
        </w:tc>
        <w:tc>
          <w:tcPr>
            <w:tcW w:w="586" w:type="dxa"/>
            <w:vMerge w:val="restart"/>
            <w:shd w:val="clear" w:color="auto" w:fill="auto"/>
            <w:textDirection w:val="tbRlV"/>
            <w:vAlign w:val="center"/>
          </w:tcPr>
          <w:p w14:paraId="19AFC4E5" w14:textId="05F8E85E" w:rsidR="00FF4EEF" w:rsidRPr="002F4255" w:rsidRDefault="00FF4EEF" w:rsidP="0082209B">
            <w:pPr>
              <w:ind w:left="113" w:right="113"/>
              <w:jc w:val="center"/>
              <w:rPr>
                <w:sz w:val="22"/>
                <w:szCs w:val="22"/>
              </w:rPr>
            </w:pPr>
            <w:r w:rsidRPr="002F4255">
              <w:rPr>
                <w:rFonts w:hint="eastAsia"/>
                <w:sz w:val="22"/>
                <w:szCs w:val="22"/>
              </w:rPr>
              <w:t>※受付</w:t>
            </w:r>
            <w:r w:rsidR="009801C9">
              <w:rPr>
                <w:rFonts w:hint="eastAsia"/>
                <w:sz w:val="22"/>
                <w:szCs w:val="22"/>
              </w:rPr>
              <w:t>欄</w:t>
            </w:r>
          </w:p>
        </w:tc>
        <w:tc>
          <w:tcPr>
            <w:tcW w:w="1945" w:type="dxa"/>
            <w:gridSpan w:val="4"/>
            <w:vMerge w:val="restart"/>
            <w:shd w:val="clear" w:color="auto" w:fill="auto"/>
            <w:vAlign w:val="center"/>
          </w:tcPr>
          <w:p w14:paraId="19AFC4E6" w14:textId="77777777" w:rsidR="00FF4EEF" w:rsidRPr="002F4255" w:rsidRDefault="00FF4EEF" w:rsidP="0082209B">
            <w:pPr>
              <w:jc w:val="center"/>
              <w:rPr>
                <w:sz w:val="22"/>
                <w:szCs w:val="22"/>
              </w:rPr>
            </w:pPr>
          </w:p>
        </w:tc>
      </w:tr>
      <w:tr w:rsidR="00FF4EEF" w:rsidRPr="002F4255" w14:paraId="0C69914F" w14:textId="77777777" w:rsidTr="00FF4EEF">
        <w:trPr>
          <w:trHeight w:val="977"/>
        </w:trPr>
        <w:tc>
          <w:tcPr>
            <w:tcW w:w="3823" w:type="dxa"/>
            <w:vMerge/>
            <w:shd w:val="clear" w:color="auto" w:fill="auto"/>
            <w:vAlign w:val="center"/>
          </w:tcPr>
          <w:p w14:paraId="44DD9C5A" w14:textId="77777777" w:rsidR="00FF4EEF" w:rsidRPr="001734A6" w:rsidRDefault="00FF4EEF" w:rsidP="0082209B">
            <w:pPr>
              <w:jc w:val="center"/>
              <w:rPr>
                <w:kern w:val="0"/>
                <w:sz w:val="22"/>
                <w:szCs w:val="22"/>
              </w:rPr>
            </w:pPr>
          </w:p>
        </w:tc>
        <w:tc>
          <w:tcPr>
            <w:tcW w:w="3260" w:type="dxa"/>
            <w:gridSpan w:val="7"/>
            <w:tcBorders>
              <w:bottom w:val="single" w:sz="4" w:space="0" w:color="auto"/>
            </w:tcBorders>
            <w:shd w:val="clear" w:color="auto" w:fill="auto"/>
            <w:vAlign w:val="center"/>
          </w:tcPr>
          <w:p w14:paraId="32707DF9" w14:textId="77777777" w:rsidR="00FF4EEF" w:rsidRPr="001734A6" w:rsidRDefault="00FF4EEF" w:rsidP="00FF4EEF">
            <w:pPr>
              <w:ind w:left="231"/>
              <w:jc w:val="center"/>
              <w:rPr>
                <w:sz w:val="18"/>
                <w:szCs w:val="18"/>
                <w:u w:color="FF0000"/>
              </w:rPr>
            </w:pPr>
            <w:r w:rsidRPr="001734A6">
              <w:rPr>
                <w:rFonts w:hint="eastAsia"/>
                <w:sz w:val="18"/>
                <w:szCs w:val="18"/>
                <w:u w:color="FF0000"/>
              </w:rPr>
              <w:t>ＩＳＤＮ</w:t>
            </w:r>
          </w:p>
          <w:p w14:paraId="209D95FF" w14:textId="77777777" w:rsidR="00FF4EEF" w:rsidRPr="001734A6" w:rsidRDefault="00FF4EEF" w:rsidP="00FF4EEF">
            <w:pPr>
              <w:ind w:left="231"/>
              <w:jc w:val="center"/>
              <w:rPr>
                <w:sz w:val="18"/>
                <w:szCs w:val="18"/>
                <w:u w:color="FF0000"/>
              </w:rPr>
            </w:pPr>
            <w:r w:rsidRPr="001734A6">
              <w:rPr>
                <w:rFonts w:hint="eastAsia"/>
                <w:sz w:val="18"/>
                <w:szCs w:val="18"/>
                <w:u w:color="FF0000"/>
              </w:rPr>
              <w:t>ダイヤルアップ接続</w:t>
            </w:r>
          </w:p>
          <w:p w14:paraId="6C073171" w14:textId="589017A0" w:rsidR="00FF4EEF" w:rsidRPr="001734A6" w:rsidRDefault="00FF4EEF" w:rsidP="00FF4EEF">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14:paraId="3990C269" w14:textId="77777777" w:rsidR="00FF4EEF" w:rsidRPr="001734A6" w:rsidRDefault="00FF4EEF" w:rsidP="00FF4EEF">
            <w:pPr>
              <w:widowControl/>
              <w:jc w:val="center"/>
              <w:rPr>
                <w:sz w:val="21"/>
                <w:szCs w:val="21"/>
                <w:u w:color="FF0000"/>
              </w:rPr>
            </w:pPr>
            <w:r w:rsidRPr="001734A6">
              <w:rPr>
                <w:rFonts w:ascii="ＭＳ 明朝" w:hAnsi="ＭＳ 明朝" w:cs="ＭＳ Ｐゴシック" w:hint="eastAsia"/>
                <w:sz w:val="21"/>
                <w:szCs w:val="21"/>
              </w:rPr>
              <w:t>インターネット接続</w:t>
            </w:r>
          </w:p>
          <w:p w14:paraId="6B00B8CE" w14:textId="5AE295BF" w:rsidR="00FF4EEF" w:rsidRPr="001734A6" w:rsidRDefault="00FF4EEF" w:rsidP="00FF4EEF">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xml:space="preserve">（　　　　</w:t>
            </w:r>
            <w:r w:rsidR="002D6EDD" w:rsidRPr="001734A6">
              <w:rPr>
                <w:rFonts w:hint="eastAsia"/>
                <w:sz w:val="21"/>
                <w:szCs w:val="21"/>
                <w:u w:color="FF0000"/>
              </w:rPr>
              <w:t xml:space="preserve">　</w:t>
            </w:r>
            <w:r w:rsidRPr="001734A6">
              <w:rPr>
                <w:rFonts w:hint="eastAsia"/>
                <w:sz w:val="21"/>
                <w:szCs w:val="21"/>
                <w:u w:color="FF0000"/>
              </w:rPr>
              <w:t xml:space="preserve">　　　　　　　　）</w:t>
            </w:r>
          </w:p>
        </w:tc>
        <w:tc>
          <w:tcPr>
            <w:tcW w:w="586" w:type="dxa"/>
            <w:vMerge/>
            <w:shd w:val="clear" w:color="auto" w:fill="auto"/>
            <w:textDirection w:val="tbRlV"/>
            <w:vAlign w:val="center"/>
          </w:tcPr>
          <w:p w14:paraId="15BEA150" w14:textId="77777777" w:rsidR="00FF4EEF" w:rsidRPr="002F4255" w:rsidRDefault="00FF4EEF" w:rsidP="0082209B">
            <w:pPr>
              <w:ind w:left="113" w:right="113"/>
              <w:jc w:val="center"/>
              <w:rPr>
                <w:sz w:val="22"/>
                <w:szCs w:val="22"/>
              </w:rPr>
            </w:pPr>
          </w:p>
        </w:tc>
        <w:tc>
          <w:tcPr>
            <w:tcW w:w="1945" w:type="dxa"/>
            <w:gridSpan w:val="4"/>
            <w:vMerge/>
            <w:shd w:val="clear" w:color="auto" w:fill="auto"/>
            <w:vAlign w:val="center"/>
          </w:tcPr>
          <w:p w14:paraId="4D3F31E2" w14:textId="77777777" w:rsidR="00FF4EEF" w:rsidRPr="002F4255" w:rsidRDefault="00FF4EEF" w:rsidP="0082209B">
            <w:pPr>
              <w:jc w:val="center"/>
              <w:rPr>
                <w:sz w:val="22"/>
                <w:szCs w:val="22"/>
              </w:rPr>
            </w:pPr>
          </w:p>
        </w:tc>
      </w:tr>
      <w:tr w:rsidR="0082209B" w:rsidRPr="002F4255" w14:paraId="19AFC4F1" w14:textId="77777777" w:rsidTr="00FF4EEF">
        <w:trPr>
          <w:trHeight w:val="841"/>
        </w:trPr>
        <w:tc>
          <w:tcPr>
            <w:tcW w:w="3823" w:type="dxa"/>
            <w:shd w:val="clear" w:color="auto" w:fill="auto"/>
            <w:vAlign w:val="center"/>
          </w:tcPr>
          <w:p w14:paraId="19AFC4ED" w14:textId="77777777" w:rsidR="0082209B" w:rsidRPr="002F4255" w:rsidRDefault="0082209B" w:rsidP="0082209B">
            <w:pPr>
              <w:jc w:val="center"/>
              <w:rPr>
                <w:sz w:val="22"/>
                <w:szCs w:val="22"/>
              </w:rPr>
            </w:pPr>
            <w:r w:rsidRPr="002F4255">
              <w:rPr>
                <w:rFonts w:hint="eastAsia"/>
                <w:sz w:val="22"/>
                <w:szCs w:val="22"/>
              </w:rPr>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14:paraId="19AFC4EE" w14:textId="77777777" w:rsidR="0082209B" w:rsidRPr="002F4255" w:rsidRDefault="0082209B" w:rsidP="002D6EDD">
            <w:pPr>
              <w:rPr>
                <w:sz w:val="22"/>
                <w:szCs w:val="22"/>
              </w:rPr>
            </w:pPr>
          </w:p>
        </w:tc>
        <w:tc>
          <w:tcPr>
            <w:tcW w:w="586" w:type="dxa"/>
            <w:vMerge/>
            <w:shd w:val="clear" w:color="auto" w:fill="auto"/>
            <w:vAlign w:val="center"/>
          </w:tcPr>
          <w:p w14:paraId="19AFC4EF" w14:textId="77777777" w:rsidR="0082209B" w:rsidRPr="002F4255" w:rsidRDefault="0082209B" w:rsidP="0082209B">
            <w:pPr>
              <w:jc w:val="center"/>
              <w:rPr>
                <w:sz w:val="22"/>
                <w:szCs w:val="22"/>
              </w:rPr>
            </w:pPr>
          </w:p>
        </w:tc>
        <w:tc>
          <w:tcPr>
            <w:tcW w:w="1945" w:type="dxa"/>
            <w:gridSpan w:val="4"/>
            <w:vMerge/>
            <w:shd w:val="clear" w:color="auto" w:fill="auto"/>
            <w:vAlign w:val="center"/>
          </w:tcPr>
          <w:p w14:paraId="19AFC4F0" w14:textId="77777777" w:rsidR="0082209B" w:rsidRPr="002F4255" w:rsidRDefault="0082209B" w:rsidP="0082209B">
            <w:pPr>
              <w:jc w:val="center"/>
              <w:rPr>
                <w:sz w:val="22"/>
                <w:szCs w:val="22"/>
              </w:rPr>
            </w:pP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590AA4">
          <w:pgSz w:w="16838" w:h="11906" w:orient="landscape" w:code="9"/>
          <w:pgMar w:top="811" w:right="941" w:bottom="403" w:left="1038" w:header="510" w:footer="57" w:gutter="0"/>
          <w:cols w:space="425"/>
          <w:docGrid w:type="linesAndChars" w:linePitch="326" w:charSpace="8590"/>
        </w:sectPr>
      </w:pPr>
    </w:p>
    <w:p w14:paraId="4225651C" w14:textId="77777777" w:rsidR="00030D75" w:rsidRDefault="00030D75">
      <w:pPr>
        <w:widowControl/>
        <w:jc w:val="left"/>
        <w:rPr>
          <w:rFonts w:ascii="Times New Roman" w:hAnsi="Times New Roman" w:cs="ＭＳ 明朝"/>
          <w:color w:val="000000"/>
          <w:kern w:val="0"/>
          <w:sz w:val="18"/>
          <w:szCs w:val="18"/>
        </w:rPr>
      </w:pPr>
      <w:r>
        <w:rPr>
          <w:rFonts w:ascii="Times New Roman" w:hAnsi="Times New Roman" w:cs="ＭＳ 明朝"/>
          <w:color w:val="000000"/>
          <w:kern w:val="0"/>
          <w:sz w:val="18"/>
          <w:szCs w:val="18"/>
        </w:rPr>
        <w:br w:type="page"/>
      </w:r>
    </w:p>
    <w:p w14:paraId="19AFC4F3" w14:textId="2388620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19AFC4F4" w14:textId="38F72435"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、保険医療機関等</w:t>
      </w:r>
      <w:r w:rsidR="00661C23">
        <w:rPr>
          <w:rFonts w:ascii="Times New Roman" w:hAnsi="Times New Roman" w:cs="ＭＳ 明朝" w:hint="eastAsia"/>
          <w:kern w:val="0"/>
          <w:sz w:val="18"/>
          <w:szCs w:val="18"/>
        </w:rPr>
        <w:t>又は指定訪問看護事業者</w:t>
      </w:r>
      <w:r w:rsidRPr="00882F21">
        <w:rPr>
          <w:rFonts w:ascii="Times New Roman" w:hAnsi="Times New Roman" w:cs="ＭＳ 明朝" w:hint="eastAsia"/>
          <w:kern w:val="0"/>
          <w:sz w:val="18"/>
          <w:szCs w:val="18"/>
        </w:rPr>
        <w:t>が</w:t>
      </w:r>
      <w:r w:rsidRPr="00882F21">
        <w:rPr>
          <w:rFonts w:ascii="Times New Roman" w:hAnsi="Times New Roman" w:cs="ＭＳ 明朝" w:hint="eastAsia"/>
          <w:color w:val="000000"/>
          <w:kern w:val="0"/>
          <w:sz w:val="18"/>
          <w:szCs w:val="18"/>
        </w:rPr>
        <w:t>電子情報処理組織の使用による費用の請求を開始又は</w:t>
      </w:r>
      <w:r w:rsidRPr="00882F21">
        <w:rPr>
          <w:rFonts w:ascii="Times New Roman" w:hAnsi="Times New Roman" w:cs="ＭＳ 明朝" w:hint="eastAsia"/>
          <w:kern w:val="0"/>
          <w:sz w:val="18"/>
          <w:szCs w:val="18"/>
        </w:rPr>
        <w:t>使用しているプログラム等を変更する場合、</w:t>
      </w:r>
      <w:r w:rsidRPr="00882F21">
        <w:rPr>
          <w:rFonts w:ascii="Times New Roman" w:hAnsi="Times New Roman" w:cs="ＭＳ 明朝" w:hint="eastAsia"/>
          <w:color w:val="000000"/>
          <w:kern w:val="0"/>
          <w:sz w:val="18"/>
          <w:szCs w:val="18"/>
        </w:rPr>
        <w:t>審査支払機関に医科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別に作成し提出する。</w:t>
      </w:r>
    </w:p>
    <w:p w14:paraId="19AFC4F5"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19AFC4F6" w14:textId="7C34D8B8"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の別を○で囲む。</w:t>
      </w:r>
    </w:p>
    <w:p w14:paraId="19AFC4F7" w14:textId="126B1863"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w:t>
      </w:r>
      <w:r w:rsidR="00661C23">
        <w:rPr>
          <w:rFonts w:ascii="Times New Roman" w:hAnsi="Times New Roman" w:cs="ＭＳ 明朝" w:hint="eastAsia"/>
          <w:color w:val="000000"/>
          <w:kern w:val="0"/>
          <w:sz w:val="18"/>
          <w:szCs w:val="18"/>
        </w:rPr>
        <w:t>・指定訪問看護ステーション</w:t>
      </w:r>
      <w:r w:rsidRPr="00882F21">
        <w:rPr>
          <w:rFonts w:ascii="Times New Roman" w:hAnsi="Times New Roman" w:cs="ＭＳ 明朝" w:hint="eastAsia"/>
          <w:color w:val="000000"/>
          <w:kern w:val="0"/>
          <w:sz w:val="18"/>
          <w:szCs w:val="18"/>
        </w:rPr>
        <w:t>）コード」、「保険医療機関（薬局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）名」、「電話番号」、「保険医療機関（薬局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）所在地」及び「郵便番号」欄には、保険医療機関</w:t>
      </w:r>
      <w:r w:rsidR="00661C23">
        <w:rPr>
          <w:rFonts w:ascii="Times New Roman" w:hAnsi="Times New Roman" w:cs="ＭＳ 明朝" w:hint="eastAsia"/>
          <w:color w:val="000000"/>
          <w:kern w:val="0"/>
          <w:sz w:val="18"/>
          <w:szCs w:val="18"/>
        </w:rPr>
        <w:t>・保険薬局又は指定訪問看護事業者の指定申請書</w:t>
      </w:r>
      <w:r w:rsidRPr="00882F21">
        <w:rPr>
          <w:rFonts w:ascii="Times New Roman" w:hAnsi="Times New Roman" w:cs="ＭＳ 明朝" w:hint="eastAsia"/>
          <w:color w:val="000000"/>
          <w:kern w:val="0"/>
          <w:sz w:val="18"/>
          <w:szCs w:val="18"/>
        </w:rPr>
        <w:t>で届け出た記載内容を記入する。</w:t>
      </w:r>
    </w:p>
    <w:p w14:paraId="19AFC4F8"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Pr="00882F21">
        <w:rPr>
          <w:rFonts w:ascii="Times New Roman" w:hAnsi="Times New Roman" w:cs="ＭＳ 明朝" w:hint="eastAsia"/>
          <w:kern w:val="0"/>
          <w:sz w:val="18"/>
          <w:szCs w:val="18"/>
        </w:rPr>
        <w:t>レセコンのプログラム名称」欄には、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14:paraId="19AFC4F9"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「レセコンのソフトメーカー名」欄には、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14:paraId="19AFC4FA" w14:textId="6C2163DE"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kern w:val="0"/>
          <w:sz w:val="18"/>
          <w:szCs w:val="18"/>
        </w:rPr>
        <w:t>７　「請求開始・変更年月」欄には、電子情</w:t>
      </w:r>
      <w:r w:rsidRPr="004B761F">
        <w:rPr>
          <w:rFonts w:ascii="Times New Roman" w:hAnsi="Times New Roman" w:cs="ＭＳ 明朝" w:hint="eastAsia"/>
          <w:color w:val="000000"/>
          <w:kern w:val="0"/>
          <w:sz w:val="18"/>
          <w:szCs w:val="18"/>
        </w:rPr>
        <w:t>報処理組織の使用による費用の請求を開始又は変更しようとするときに、当該診療（調剤）報酬</w:t>
      </w:r>
      <w:r w:rsidR="00661C23">
        <w:rPr>
          <w:rFonts w:ascii="Times New Roman" w:hAnsi="Times New Roman" w:cs="ＭＳ 明朝" w:hint="eastAsia"/>
          <w:color w:val="000000"/>
          <w:kern w:val="0"/>
          <w:sz w:val="18"/>
          <w:szCs w:val="18"/>
        </w:rPr>
        <w:t>又は訪問看護療養費</w:t>
      </w:r>
      <w:r w:rsidRPr="004B761F">
        <w:rPr>
          <w:rFonts w:ascii="Times New Roman" w:hAnsi="Times New Roman" w:cs="ＭＳ 明朝" w:hint="eastAsia"/>
          <w:color w:val="000000"/>
          <w:kern w:val="0"/>
          <w:sz w:val="18"/>
          <w:szCs w:val="18"/>
        </w:rPr>
        <w:t>の請求年月を記入する。</w:t>
      </w:r>
    </w:p>
    <w:p w14:paraId="19AFC4FB"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８　</w:t>
      </w:r>
      <w:r w:rsidRPr="004B761F">
        <w:rPr>
          <w:rFonts w:hint="eastAsia"/>
          <w:color w:val="000000"/>
          <w:sz w:val="18"/>
          <w:szCs w:val="18"/>
          <w:u w:color="FF0000"/>
        </w:rPr>
        <w:t>「パソコンの基本ソフト（ＯＳ）・ブラウザ」欄には、オンライン請求システムの送信機器の基本ソフト名及びブラウザ名を</w:t>
      </w:r>
      <w:r w:rsidRPr="004B761F">
        <w:rPr>
          <w:rFonts w:ascii="Times New Roman" w:hAnsi="Times New Roman" w:cs="ＭＳ 明朝" w:hint="eastAsia"/>
          <w:color w:val="000000"/>
          <w:kern w:val="0"/>
          <w:sz w:val="18"/>
          <w:szCs w:val="18"/>
          <w:u w:color="FF0000"/>
        </w:rPr>
        <w:t>記入する。</w:t>
      </w:r>
    </w:p>
    <w:p w14:paraId="19AFC4FC"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u w:color="FF0000"/>
        </w:rPr>
        <w:t xml:space="preserve">　≪記載例≫</w:t>
      </w:r>
    </w:p>
    <w:p w14:paraId="19AFC4FD" w14:textId="372000D2" w:rsidR="00405A75" w:rsidRPr="004B761F" w:rsidRDefault="00405A75" w:rsidP="00405A75">
      <w:pPr>
        <w:rPr>
          <w:color w:val="000000"/>
          <w:sz w:val="18"/>
          <w:szCs w:val="18"/>
        </w:rPr>
      </w:pPr>
      <w:r w:rsidRPr="004B761F">
        <w:rPr>
          <w:rFonts w:ascii="Times New Roman" w:hAnsi="Times New Roman" w:cs="ＭＳ 明朝" w:hint="eastAsia"/>
          <w:color w:val="000000"/>
          <w:kern w:val="0"/>
          <w:sz w:val="18"/>
          <w:szCs w:val="18"/>
          <w:u w:color="FF0000"/>
        </w:rPr>
        <w:t xml:space="preserve">　　</w:t>
      </w:r>
      <w:r w:rsidRPr="004B761F">
        <w:rPr>
          <w:rFonts w:hint="eastAsia"/>
          <w:color w:val="000000"/>
          <w:sz w:val="18"/>
          <w:szCs w:val="18"/>
        </w:rPr>
        <w:t>ＯＳ：</w:t>
      </w:r>
      <w:r w:rsidR="006016EB" w:rsidRPr="00590AA4">
        <w:rPr>
          <w:rFonts w:ascii="ＭＳ 明朝" w:hAnsi="ＭＳ 明朝"/>
          <w:color w:val="000000"/>
          <w:sz w:val="18"/>
          <w:szCs w:val="18"/>
        </w:rPr>
        <w:t>Windows11</w:t>
      </w:r>
      <w:r w:rsidRPr="004B761F">
        <w:rPr>
          <w:rFonts w:hint="eastAsia"/>
          <w:color w:val="000000"/>
          <w:sz w:val="18"/>
          <w:szCs w:val="18"/>
        </w:rPr>
        <w:t xml:space="preserve">　　ブラウザ</w:t>
      </w:r>
      <w:r w:rsidRPr="00731E00">
        <w:rPr>
          <w:rFonts w:ascii="ＭＳ 明朝" w:hAnsi="ＭＳ 明朝" w:hint="eastAsia"/>
          <w:color w:val="000000"/>
          <w:sz w:val="18"/>
          <w:szCs w:val="18"/>
        </w:rPr>
        <w:t>：</w:t>
      </w:r>
      <w:r w:rsidR="00B04E36" w:rsidRPr="00731E00">
        <w:rPr>
          <w:rFonts w:ascii="ＭＳ 明朝" w:hAnsi="ＭＳ 明朝" w:hint="eastAsia"/>
          <w:color w:val="000000"/>
          <w:sz w:val="18"/>
          <w:szCs w:val="18"/>
        </w:rPr>
        <w:t>Microsoft</w:t>
      </w:r>
      <w:r w:rsidR="00B04E36" w:rsidRPr="00731E00">
        <w:rPr>
          <w:rFonts w:ascii="ＭＳ 明朝" w:hAnsi="ＭＳ 明朝"/>
          <w:color w:val="000000"/>
          <w:sz w:val="18"/>
          <w:szCs w:val="18"/>
        </w:rPr>
        <w:t xml:space="preserve"> Edge</w:t>
      </w:r>
    </w:p>
    <w:p w14:paraId="19AFC4FF" w14:textId="6E510A76" w:rsidR="00405A75" w:rsidRPr="001A16C4" w:rsidRDefault="00D02828" w:rsidP="00405A75">
      <w:pPr>
        <w:widowControl/>
        <w:ind w:left="197" w:hangingChars="89" w:hanging="197"/>
        <w:jc w:val="left"/>
        <w:rPr>
          <w:rFonts w:ascii="Times New Roman" w:hAnsi="Times New Roman" w:cs="ＭＳ 明朝"/>
          <w:color w:val="000000" w:themeColor="text1"/>
          <w:kern w:val="0"/>
          <w:sz w:val="18"/>
          <w:szCs w:val="18"/>
        </w:rPr>
      </w:pPr>
      <w:r>
        <w:rPr>
          <w:rFonts w:asciiTheme="minorEastAsia" w:eastAsiaTheme="minorEastAsia" w:hAnsiTheme="minorEastAsia" w:cs="ＭＳ 明朝" w:hint="eastAsia"/>
          <w:color w:val="000000"/>
          <w:kern w:val="0"/>
          <w:sz w:val="18"/>
          <w:szCs w:val="18"/>
        </w:rPr>
        <w:t>９</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「電気通信回線」欄には、電気通信回線への接続方法が</w:t>
      </w:r>
      <w:r w:rsidR="00405A75" w:rsidRPr="004B761F">
        <w:rPr>
          <w:rFonts w:ascii="Times New Roman" w:hAnsi="Times New Roman" w:cs="ＭＳ 明朝" w:hint="eastAsia"/>
          <w:color w:val="000000"/>
          <w:kern w:val="0"/>
          <w:sz w:val="18"/>
          <w:szCs w:val="18"/>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r w:rsidR="00405A75" w:rsidRPr="001A16C4">
        <w:rPr>
          <w:rFonts w:ascii="Times New Roman" w:hAnsi="Times New Roman" w:cs="ＭＳ 明朝" w:hint="eastAsia"/>
          <w:color w:val="000000" w:themeColor="text1"/>
          <w:kern w:val="0"/>
          <w:sz w:val="18"/>
          <w:szCs w:val="18"/>
          <w:u w:color="FF0000"/>
        </w:rPr>
        <w:t>、</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w:t>
      </w:r>
      <w:r w:rsidR="00405A75" w:rsidRPr="001A16C4">
        <w:rPr>
          <w:rFonts w:ascii="Times New Roman" w:hAnsi="Times New Roman" w:cs="ＭＳ 明朝" w:hint="eastAsia"/>
          <w:color w:val="000000" w:themeColor="text1"/>
          <w:kern w:val="0"/>
          <w:sz w:val="18"/>
          <w:szCs w:val="18"/>
          <w:u w:color="FF0000"/>
        </w:rPr>
        <w:t>ダイヤルアップ接続</w:t>
      </w:r>
      <w:r w:rsidR="00A423CA" w:rsidRPr="00F1597F">
        <w:rPr>
          <w:rFonts w:ascii="Times New Roman" w:hAnsi="Times New Roman" w:cs="ＭＳ 明朝" w:hint="eastAsia"/>
          <w:color w:val="000000" w:themeColor="text1"/>
          <w:kern w:val="0"/>
          <w:sz w:val="18"/>
          <w:szCs w:val="18"/>
          <w:u w:color="FF0000"/>
        </w:rPr>
        <w:t>（訪問看護は対象外）</w:t>
      </w:r>
      <w:r w:rsidR="00405A75" w:rsidRPr="001A16C4">
        <w:rPr>
          <w:rFonts w:ascii="Times New Roman" w:hAnsi="Times New Roman" w:cs="ＭＳ 明朝" w:hint="eastAsia"/>
          <w:color w:val="000000" w:themeColor="text1"/>
          <w:kern w:val="0"/>
          <w:sz w:val="18"/>
          <w:szCs w:val="18"/>
          <w:u w:color="FF0000"/>
        </w:rPr>
        <w:t>または、インターネット接続（</w:t>
      </w:r>
      <w:proofErr w:type="spellStart"/>
      <w:r w:rsidR="00A423CA" w:rsidRPr="00A423CA">
        <w:rPr>
          <w:rFonts w:asciiTheme="minorEastAsia" w:eastAsiaTheme="minorEastAsia" w:hAnsiTheme="minorEastAsia" w:cs="ＭＳ 明朝"/>
          <w:color w:val="000000" w:themeColor="text1"/>
          <w:kern w:val="0"/>
          <w:sz w:val="18"/>
          <w:szCs w:val="18"/>
          <w:u w:color="FF0000"/>
        </w:rPr>
        <w:t>IPsec+IKE</w:t>
      </w:r>
      <w:proofErr w:type="spellEnd"/>
      <w:r w:rsidR="00405A75" w:rsidRPr="001A16C4">
        <w:rPr>
          <w:rFonts w:ascii="Times New Roman" w:hAnsi="Times New Roman" w:cs="ＭＳ 明朝" w:hint="eastAsia"/>
          <w:color w:val="000000" w:themeColor="text1"/>
          <w:kern w:val="0"/>
          <w:sz w:val="18"/>
          <w:szCs w:val="18"/>
          <w:u w:color="FF0000"/>
        </w:rPr>
        <w:t>）</w:t>
      </w:r>
      <w:r w:rsidR="00405A75" w:rsidRPr="001A16C4">
        <w:rPr>
          <w:rFonts w:ascii="Times New Roman" w:hAnsi="Times New Roman" w:cs="ＭＳ 明朝" w:hint="eastAsia"/>
          <w:color w:val="000000" w:themeColor="text1"/>
          <w:kern w:val="0"/>
          <w:sz w:val="18"/>
          <w:szCs w:val="18"/>
        </w:rPr>
        <w:t>の別を○で囲む。</w:t>
      </w:r>
    </w:p>
    <w:p w14:paraId="3090D79A" w14:textId="6A407C26" w:rsidR="005B76E9" w:rsidRPr="00F1597F" w:rsidRDefault="00F729A0" w:rsidP="00590AA4">
      <w:pPr>
        <w:overflowPunct w:val="0"/>
        <w:adjustRightInd w:val="0"/>
        <w:ind w:left="221" w:hangingChars="100" w:hanging="221"/>
        <w:textAlignment w:val="baseline"/>
        <w:rPr>
          <w:rFonts w:ascii="ＭＳ 明朝" w:hAnsi="ＭＳ 明朝" w:cs="ＭＳ Ｐゴシック"/>
          <w:color w:val="000000" w:themeColor="text1"/>
          <w:sz w:val="18"/>
          <w:szCs w:val="18"/>
          <w:lang w:val="ja-JP"/>
        </w:rPr>
      </w:pPr>
      <w:r>
        <w:rPr>
          <w:rFonts w:ascii="Times New Roman" w:hAnsi="Times New Roman" w:cs="ＭＳ 明朝" w:hint="eastAsia"/>
          <w:color w:val="000000" w:themeColor="text1"/>
          <w:kern w:val="0"/>
          <w:sz w:val="18"/>
          <w:szCs w:val="18"/>
        </w:rPr>
        <w:t xml:space="preserve">　　</w:t>
      </w:r>
      <w:r w:rsidR="00405A75" w:rsidRPr="001A16C4">
        <w:rPr>
          <w:rFonts w:ascii="Times New Roman" w:hAnsi="Times New Roman" w:cs="ＭＳ 明朝" w:hint="eastAsia"/>
          <w:color w:val="000000" w:themeColor="text1"/>
          <w:kern w:val="0"/>
          <w:sz w:val="18"/>
          <w:szCs w:val="18"/>
        </w:rPr>
        <w:t>なお、ダイヤルアップ接続（ＩＳＤＮ）の場合は、専用電話番号、インターネット接続（</w:t>
      </w:r>
      <w:r w:rsidR="00405A75" w:rsidRPr="001A16C4">
        <w:rPr>
          <w:rFonts w:ascii="ＭＳ 明朝" w:hAnsi="ＭＳ 明朝" w:cs="ＭＳ Ｐゴシック"/>
          <w:color w:val="000000" w:themeColor="text1"/>
          <w:sz w:val="18"/>
          <w:szCs w:val="18"/>
        </w:rPr>
        <w:t>IPsec</w:t>
      </w:r>
      <w:r w:rsidR="00A423CA" w:rsidRPr="00F1597F">
        <w:rPr>
          <w:rFonts w:ascii="ＭＳ 明朝" w:hAnsi="ＭＳ 明朝" w:cs="ＭＳ Ｐゴシック"/>
          <w:color w:val="000000" w:themeColor="text1"/>
          <w:sz w:val="18"/>
          <w:szCs w:val="18"/>
        </w:rPr>
        <w:t>+</w:t>
      </w:r>
      <w:r w:rsidR="00405A75" w:rsidRPr="00F1597F">
        <w:rPr>
          <w:rFonts w:ascii="ＭＳ 明朝" w:hAnsi="ＭＳ 明朝" w:cs="ＭＳ Ｐゴシック"/>
          <w:color w:val="000000" w:themeColor="text1"/>
          <w:sz w:val="18"/>
          <w:szCs w:val="18"/>
          <w:lang w:val="ja-JP"/>
        </w:rPr>
        <w:t>IKE</w:t>
      </w:r>
      <w:r w:rsidR="00405A75" w:rsidRPr="00F1597F">
        <w:rPr>
          <w:rFonts w:ascii="ＭＳ 明朝" w:hAnsi="ＭＳ 明朝" w:cs="ＭＳ Ｐゴシック" w:hint="eastAsia"/>
          <w:color w:val="000000" w:themeColor="text1"/>
          <w:sz w:val="18"/>
          <w:szCs w:val="18"/>
          <w:lang w:val="ja-JP"/>
        </w:rPr>
        <w:t>）</w:t>
      </w:r>
      <w:r w:rsidR="00405A75" w:rsidRPr="00F1597F">
        <w:rPr>
          <w:rFonts w:hint="eastAsia"/>
          <w:color w:val="000000" w:themeColor="text1"/>
          <w:sz w:val="18"/>
          <w:szCs w:val="18"/>
          <w:u w:color="FF0000"/>
        </w:rPr>
        <w:t>の場合は、提供事業者名</w:t>
      </w:r>
      <w:r w:rsidR="00405A75" w:rsidRPr="00F1597F">
        <w:rPr>
          <w:rFonts w:ascii="Times New Roman" w:hAnsi="Times New Roman" w:cs="ＭＳ 明朝" w:hint="eastAsia"/>
          <w:color w:val="000000" w:themeColor="text1"/>
          <w:kern w:val="0"/>
          <w:sz w:val="18"/>
          <w:szCs w:val="18"/>
        </w:rPr>
        <w:t>を記入する。</w:t>
      </w:r>
      <w:r w:rsidR="001734A6" w:rsidRPr="00F1597F">
        <w:rPr>
          <w:rFonts w:ascii="Times New Roman" w:hAnsi="Times New Roman" w:cs="ＭＳ 明朝" w:hint="eastAsia"/>
          <w:color w:val="000000" w:themeColor="text1"/>
          <w:kern w:val="0"/>
          <w:sz w:val="18"/>
          <w:szCs w:val="18"/>
        </w:rPr>
        <w:t>また、</w:t>
      </w:r>
      <w:r w:rsidR="001734A6" w:rsidRPr="00F1597F">
        <w:rPr>
          <w:rFonts w:ascii="Times New Roman" w:hAnsi="Times New Roman" w:cs="ＭＳ 明朝" w:hint="eastAsia"/>
          <w:color w:val="000000" w:themeColor="text1"/>
          <w:kern w:val="0"/>
          <w:sz w:val="18"/>
          <w:szCs w:val="18"/>
          <w:u w:color="FF0000"/>
        </w:rPr>
        <w:t>ＩＰ‐ＶＰＮ接続</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color w:val="000000" w:themeColor="text1"/>
          <w:sz w:val="18"/>
          <w:szCs w:val="18"/>
        </w:rPr>
        <w:t>IPv6</w:t>
      </w:r>
      <w:r w:rsidR="001734A6" w:rsidRPr="00F1597F">
        <w:rPr>
          <w:rFonts w:ascii="Times New Roman" w:hAnsi="Times New Roman" w:cs="ＭＳ 明朝" w:hint="eastAsia"/>
          <w:color w:val="000000" w:themeColor="text1"/>
          <w:kern w:val="0"/>
          <w:sz w:val="18"/>
          <w:szCs w:val="18"/>
        </w:rPr>
        <w:t>）の場合は、オンライン資格確認と同一回線または、異なる回線の□にチェック「✔」し、</w:t>
      </w:r>
      <w:r w:rsidR="007A0A7C" w:rsidRPr="00F1597F">
        <w:rPr>
          <w:rFonts w:ascii="Times New Roman" w:hAnsi="Times New Roman" w:cs="ＭＳ 明朝" w:hint="eastAsia"/>
          <w:color w:val="000000" w:themeColor="text1"/>
          <w:kern w:val="0"/>
          <w:sz w:val="18"/>
          <w:szCs w:val="18"/>
        </w:rPr>
        <w:t>「</w:t>
      </w:r>
      <w:r w:rsidR="00D37CCB" w:rsidRPr="00F1597F">
        <w:rPr>
          <w:rFonts w:ascii="ＭＳ 明朝" w:hAnsi="ＭＳ 明朝" w:cs="ＭＳ 明朝" w:hint="eastAsia"/>
          <w:color w:val="000000" w:themeColor="text1"/>
          <w:kern w:val="0"/>
          <w:sz w:val="18"/>
          <w:szCs w:val="18"/>
        </w:rPr>
        <w:t>ＣＡＦ</w:t>
      </w:r>
      <w:r w:rsidR="00FF5FD9" w:rsidRPr="00F1597F">
        <w:rPr>
          <w:rFonts w:ascii="Times New Roman" w:hAnsi="Times New Roman" w:cs="ＭＳ 明朝" w:hint="eastAsia"/>
          <w:color w:val="000000" w:themeColor="text1"/>
          <w:kern w:val="0"/>
          <w:sz w:val="18"/>
          <w:szCs w:val="18"/>
        </w:rPr>
        <w:t>」</w:t>
      </w:r>
      <w:r w:rsidR="007A0A7C" w:rsidRPr="00F1597F">
        <w:rPr>
          <w:rFonts w:ascii="Times New Roman" w:hAnsi="Times New Roman" w:cs="ＭＳ 明朝" w:hint="eastAsia"/>
          <w:color w:val="000000" w:themeColor="text1"/>
          <w:kern w:val="0"/>
          <w:sz w:val="18"/>
          <w:szCs w:val="18"/>
        </w:rPr>
        <w:t>又は「</w:t>
      </w:r>
      <w:r w:rsidR="00D37CCB" w:rsidRPr="00F1597F">
        <w:rPr>
          <w:rFonts w:ascii="ＭＳ 明朝" w:hAnsi="ＭＳ 明朝" w:cs="ＭＳ 明朝" w:hint="eastAsia"/>
          <w:color w:val="000000" w:themeColor="text1"/>
          <w:kern w:val="0"/>
          <w:sz w:val="18"/>
          <w:szCs w:val="18"/>
        </w:rPr>
        <w:t>ＣＯＰ</w:t>
      </w:r>
      <w:r w:rsidR="007A0A7C" w:rsidRPr="00F1597F">
        <w:rPr>
          <w:rFonts w:ascii="Times New Roman" w:hAnsi="Times New Roman" w:cs="ＭＳ 明朝" w:hint="eastAsia"/>
          <w:color w:val="000000" w:themeColor="text1"/>
          <w:kern w:val="0"/>
          <w:sz w:val="18"/>
          <w:szCs w:val="18"/>
        </w:rPr>
        <w:t>」</w:t>
      </w:r>
      <w:r w:rsidR="00D37CCB" w:rsidRPr="00F1597F">
        <w:rPr>
          <w:rFonts w:ascii="Times New Roman" w:hAnsi="Times New Roman" w:cs="ＭＳ 明朝" w:hint="eastAsia"/>
          <w:color w:val="000000" w:themeColor="text1"/>
          <w:kern w:val="0"/>
          <w:sz w:val="18"/>
          <w:szCs w:val="18"/>
        </w:rPr>
        <w:t>から始まる</w:t>
      </w:r>
      <w:r w:rsidR="00A97550" w:rsidRPr="00F1597F">
        <w:rPr>
          <w:rFonts w:ascii="Times New Roman" w:hAnsi="Times New Roman" w:cs="ＭＳ 明朝" w:hint="eastAsia"/>
          <w:color w:val="000000" w:themeColor="text1"/>
          <w:kern w:val="0"/>
          <w:sz w:val="18"/>
          <w:szCs w:val="18"/>
        </w:rPr>
        <w:t>「</w:t>
      </w:r>
      <w:r w:rsidR="001734A6" w:rsidRPr="00F1597F">
        <w:rPr>
          <w:rFonts w:ascii="Times New Roman" w:hAnsi="Times New Roman" w:cs="ＭＳ 明朝" w:hint="eastAsia"/>
          <w:color w:val="000000" w:themeColor="text1"/>
          <w:kern w:val="0"/>
          <w:sz w:val="18"/>
          <w:szCs w:val="18"/>
        </w:rPr>
        <w:t>お客さま</w:t>
      </w:r>
      <w:r w:rsidR="001734A6" w:rsidRPr="00F1597F">
        <w:rPr>
          <w:rFonts w:ascii="ＭＳ 明朝" w:hAnsi="ＭＳ 明朝" w:cs="ＭＳ Ｐゴシック"/>
          <w:color w:val="000000" w:themeColor="text1"/>
          <w:sz w:val="18"/>
          <w:szCs w:val="18"/>
        </w:rPr>
        <w:t>I</w:t>
      </w:r>
      <w:r w:rsidR="001734A6" w:rsidRPr="00F1597F">
        <w:rPr>
          <w:rFonts w:ascii="ＭＳ 明朝" w:hAnsi="ＭＳ 明朝" w:cs="ＭＳ Ｐゴシック" w:hint="eastAsia"/>
          <w:color w:val="000000" w:themeColor="text1"/>
          <w:sz w:val="18"/>
          <w:szCs w:val="18"/>
        </w:rPr>
        <w:t>D</w:t>
      </w:r>
      <w:r w:rsidR="00A97550" w:rsidRPr="00F1597F">
        <w:rPr>
          <w:rFonts w:ascii="ＭＳ 明朝" w:hAnsi="ＭＳ 明朝" w:cs="ＭＳ Ｐゴシック" w:hint="eastAsia"/>
          <w:color w:val="000000" w:themeColor="text1"/>
          <w:sz w:val="18"/>
          <w:szCs w:val="18"/>
        </w:rPr>
        <w:t>」</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hint="eastAsia"/>
          <w:color w:val="000000" w:themeColor="text1"/>
          <w:sz w:val="18"/>
          <w:szCs w:val="18"/>
        </w:rPr>
        <w:t>1</w:t>
      </w:r>
      <w:r w:rsidR="001734A6" w:rsidRPr="00F1597F">
        <w:rPr>
          <w:rFonts w:ascii="ＭＳ 明朝" w:hAnsi="ＭＳ 明朝" w:cs="ＭＳ Ｐゴシック"/>
          <w:color w:val="000000" w:themeColor="text1"/>
          <w:sz w:val="18"/>
          <w:szCs w:val="18"/>
        </w:rPr>
        <w:t>1</w:t>
      </w:r>
      <w:r w:rsidR="001734A6" w:rsidRPr="00F1597F">
        <w:rPr>
          <w:rFonts w:ascii="ＭＳ 明朝" w:hAnsi="ＭＳ 明朝" w:cs="ＭＳ Ｐゴシック" w:hint="eastAsia"/>
          <w:color w:val="000000" w:themeColor="text1"/>
          <w:sz w:val="18"/>
          <w:szCs w:val="18"/>
        </w:rPr>
        <w:t>～13桁の英数字</w:t>
      </w:r>
      <w:r w:rsidR="001734A6" w:rsidRPr="00F1597F">
        <w:rPr>
          <w:rFonts w:ascii="Times New Roman" w:hAnsi="Times New Roman" w:cs="ＭＳ 明朝" w:hint="eastAsia"/>
          <w:color w:val="000000" w:themeColor="text1"/>
          <w:kern w:val="0"/>
          <w:sz w:val="18"/>
          <w:szCs w:val="18"/>
        </w:rPr>
        <w:t>）を記入する。</w:t>
      </w:r>
    </w:p>
    <w:p w14:paraId="19AFC504" w14:textId="00BDC904" w:rsidR="00405A75" w:rsidRPr="00775053" w:rsidRDefault="00405A75" w:rsidP="00405A75">
      <w:pPr>
        <w:overflowPunct w:val="0"/>
        <w:adjustRightInd w:val="0"/>
        <w:textAlignment w:val="baseline"/>
        <w:rPr>
          <w:color w:val="000000"/>
          <w:kern w:val="0"/>
          <w:sz w:val="18"/>
          <w:szCs w:val="18"/>
        </w:rPr>
      </w:pPr>
      <w:r w:rsidRPr="00590AA4">
        <w:rPr>
          <w:rFonts w:asciiTheme="minorEastAsia" w:eastAsiaTheme="minorEastAsia" w:hAnsiTheme="minorEastAsia"/>
          <w:color w:val="000000"/>
          <w:kern w:val="0"/>
          <w:sz w:val="18"/>
          <w:szCs w:val="18"/>
        </w:rPr>
        <w:t>1</w:t>
      </w:r>
      <w:r w:rsidR="00D02828" w:rsidRPr="00590AA4">
        <w:rPr>
          <w:rFonts w:asciiTheme="minorEastAsia" w:eastAsiaTheme="minorEastAsia" w:hAnsiTheme="minorEastAsia"/>
          <w:color w:val="000000"/>
          <w:kern w:val="0"/>
          <w:sz w:val="18"/>
          <w:szCs w:val="18"/>
        </w:rPr>
        <w:t>0</w:t>
      </w:r>
      <w:r w:rsidRPr="00F1597F">
        <w:rPr>
          <w:rFonts w:hint="eastAsia"/>
          <w:color w:val="000000"/>
          <w:kern w:val="0"/>
          <w:sz w:val="18"/>
          <w:szCs w:val="18"/>
        </w:rPr>
        <w:t xml:space="preserve">　本届出をオンライン申請する場合は、前項までに準じるものとする。</w:t>
      </w:r>
    </w:p>
    <w:sectPr w:rsidR="00405A75" w:rsidRPr="00775053" w:rsidSect="00590AA4">
      <w:type w:val="continuous"/>
      <w:pgSz w:w="16838" w:h="11906" w:orient="landscape" w:code="9"/>
      <w:pgMar w:top="920" w:right="1080" w:bottom="567" w:left="1134" w:header="624" w:footer="283"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35516" w14:textId="77777777" w:rsidR="0019506E" w:rsidRDefault="0019506E" w:rsidP="00FF0545">
      <w:r>
        <w:separator/>
      </w:r>
    </w:p>
  </w:endnote>
  <w:endnote w:type="continuationSeparator" w:id="0">
    <w:p w14:paraId="1EB352BD" w14:textId="77777777" w:rsidR="0019506E" w:rsidRDefault="0019506E"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7E922" w14:textId="77777777" w:rsidR="0019506E" w:rsidRDefault="0019506E" w:rsidP="00FF0545">
      <w:r>
        <w:separator/>
      </w:r>
    </w:p>
  </w:footnote>
  <w:footnote w:type="continuationSeparator" w:id="0">
    <w:p w14:paraId="523CF2F1" w14:textId="77777777" w:rsidR="0019506E" w:rsidRDefault="0019506E" w:rsidP="00FF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21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5"/>
    <w:rsid w:val="00030D75"/>
    <w:rsid w:val="00061366"/>
    <w:rsid w:val="00080D3A"/>
    <w:rsid w:val="000D2D20"/>
    <w:rsid w:val="000E2B5D"/>
    <w:rsid w:val="0011783A"/>
    <w:rsid w:val="00142601"/>
    <w:rsid w:val="001734A6"/>
    <w:rsid w:val="0019506E"/>
    <w:rsid w:val="001A16C4"/>
    <w:rsid w:val="001D56C8"/>
    <w:rsid w:val="001E5023"/>
    <w:rsid w:val="001E789B"/>
    <w:rsid w:val="00274BF2"/>
    <w:rsid w:val="00282310"/>
    <w:rsid w:val="00294AB8"/>
    <w:rsid w:val="002A5C9E"/>
    <w:rsid w:val="002D4107"/>
    <w:rsid w:val="002D6EDD"/>
    <w:rsid w:val="002E19DB"/>
    <w:rsid w:val="0034527E"/>
    <w:rsid w:val="0037691F"/>
    <w:rsid w:val="00394F20"/>
    <w:rsid w:val="003B7AE9"/>
    <w:rsid w:val="003C0861"/>
    <w:rsid w:val="00405A75"/>
    <w:rsid w:val="004306F1"/>
    <w:rsid w:val="004512A0"/>
    <w:rsid w:val="00476EA5"/>
    <w:rsid w:val="00480453"/>
    <w:rsid w:val="004861ED"/>
    <w:rsid w:val="004B70A6"/>
    <w:rsid w:val="004B761F"/>
    <w:rsid w:val="004C5367"/>
    <w:rsid w:val="004C6677"/>
    <w:rsid w:val="004F3FD2"/>
    <w:rsid w:val="0053377D"/>
    <w:rsid w:val="00537F1D"/>
    <w:rsid w:val="00551A14"/>
    <w:rsid w:val="00590AA4"/>
    <w:rsid w:val="005B39C0"/>
    <w:rsid w:val="005B76E9"/>
    <w:rsid w:val="005F413E"/>
    <w:rsid w:val="006016EB"/>
    <w:rsid w:val="00661C23"/>
    <w:rsid w:val="00690811"/>
    <w:rsid w:val="00691D7D"/>
    <w:rsid w:val="006D2F7B"/>
    <w:rsid w:val="007306CF"/>
    <w:rsid w:val="00731E00"/>
    <w:rsid w:val="0077305C"/>
    <w:rsid w:val="00775053"/>
    <w:rsid w:val="007821B3"/>
    <w:rsid w:val="00792F35"/>
    <w:rsid w:val="007A0A7C"/>
    <w:rsid w:val="007C26D9"/>
    <w:rsid w:val="007D2EC4"/>
    <w:rsid w:val="0080510C"/>
    <w:rsid w:val="0082209B"/>
    <w:rsid w:val="008268C0"/>
    <w:rsid w:val="00865883"/>
    <w:rsid w:val="008A41E0"/>
    <w:rsid w:val="008A48FC"/>
    <w:rsid w:val="008A54F8"/>
    <w:rsid w:val="008B1A84"/>
    <w:rsid w:val="008C3F88"/>
    <w:rsid w:val="00900CCC"/>
    <w:rsid w:val="0093303C"/>
    <w:rsid w:val="009801C9"/>
    <w:rsid w:val="00A064EB"/>
    <w:rsid w:val="00A13DF4"/>
    <w:rsid w:val="00A423CA"/>
    <w:rsid w:val="00A477BB"/>
    <w:rsid w:val="00A97550"/>
    <w:rsid w:val="00AF023E"/>
    <w:rsid w:val="00B04E36"/>
    <w:rsid w:val="00B10DF7"/>
    <w:rsid w:val="00B22E6F"/>
    <w:rsid w:val="00B74A8B"/>
    <w:rsid w:val="00B94DF9"/>
    <w:rsid w:val="00BC676A"/>
    <w:rsid w:val="00C159A3"/>
    <w:rsid w:val="00C72CF2"/>
    <w:rsid w:val="00C72FB8"/>
    <w:rsid w:val="00C96FC9"/>
    <w:rsid w:val="00CE5D16"/>
    <w:rsid w:val="00D02828"/>
    <w:rsid w:val="00D10ABA"/>
    <w:rsid w:val="00D16AEE"/>
    <w:rsid w:val="00D22C76"/>
    <w:rsid w:val="00D37CCB"/>
    <w:rsid w:val="00D56809"/>
    <w:rsid w:val="00D5719C"/>
    <w:rsid w:val="00D6017E"/>
    <w:rsid w:val="00D6537F"/>
    <w:rsid w:val="00D93067"/>
    <w:rsid w:val="00DD11E9"/>
    <w:rsid w:val="00DF7DF7"/>
    <w:rsid w:val="00E02A8E"/>
    <w:rsid w:val="00E1253A"/>
    <w:rsid w:val="00EB4D3D"/>
    <w:rsid w:val="00EE7090"/>
    <w:rsid w:val="00EF146A"/>
    <w:rsid w:val="00F12AC8"/>
    <w:rsid w:val="00F1597F"/>
    <w:rsid w:val="00F522D9"/>
    <w:rsid w:val="00F729A0"/>
    <w:rsid w:val="00FA09E7"/>
    <w:rsid w:val="00FA21AE"/>
    <w:rsid w:val="00FA63D2"/>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 w:type="paragraph" w:styleId="a8">
    <w:name w:val="Revision"/>
    <w:hidden/>
    <w:uiPriority w:val="99"/>
    <w:semiHidden/>
    <w:rsid w:val="009801C9"/>
    <w:rPr>
      <w:kern w:val="2"/>
      <w:sz w:val="24"/>
      <w:szCs w:val="24"/>
    </w:rPr>
  </w:style>
  <w:style w:type="character" w:styleId="a9">
    <w:name w:val="annotation reference"/>
    <w:basedOn w:val="a0"/>
    <w:rsid w:val="00282310"/>
    <w:rPr>
      <w:sz w:val="18"/>
      <w:szCs w:val="18"/>
    </w:rPr>
  </w:style>
  <w:style w:type="paragraph" w:styleId="aa">
    <w:name w:val="annotation text"/>
    <w:basedOn w:val="a"/>
    <w:link w:val="ab"/>
    <w:rsid w:val="00282310"/>
    <w:pPr>
      <w:jc w:val="left"/>
    </w:pPr>
  </w:style>
  <w:style w:type="character" w:customStyle="1" w:styleId="ab">
    <w:name w:val="コメント文字列 (文字)"/>
    <w:basedOn w:val="a0"/>
    <w:link w:val="aa"/>
    <w:rsid w:val="00282310"/>
    <w:rPr>
      <w:kern w:val="2"/>
      <w:sz w:val="24"/>
      <w:szCs w:val="24"/>
    </w:rPr>
  </w:style>
  <w:style w:type="paragraph" w:styleId="ac">
    <w:name w:val="annotation subject"/>
    <w:basedOn w:val="aa"/>
    <w:next w:val="aa"/>
    <w:link w:val="ad"/>
    <w:semiHidden/>
    <w:unhideWhenUsed/>
    <w:rsid w:val="00282310"/>
    <w:rPr>
      <w:b/>
      <w:bCs/>
    </w:rPr>
  </w:style>
  <w:style w:type="character" w:customStyle="1" w:styleId="ad">
    <w:name w:val="コメント内容 (文字)"/>
    <w:basedOn w:val="ab"/>
    <w:link w:val="ac"/>
    <w:semiHidden/>
    <w:rsid w:val="0028231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032FDB2C43C4BA1E4C83FC1E18A3B" ma:contentTypeVersion="18" ma:contentTypeDescription="新しいドキュメントを作成します。" ma:contentTypeScope="" ma:versionID="2ea1656fa7a16ea8f17f5a8c38b05120">
  <xsd:schema xmlns:xsd="http://www.w3.org/2001/XMLSchema" xmlns:xs="http://www.w3.org/2001/XMLSchema" xmlns:p="http://schemas.microsoft.com/office/2006/metadata/properties" xmlns:ns2="8558deb4-5f77-4441-a51d-a2fe795943eb" xmlns:ns3="2695a0cb-42b0-493e-b6df-4baa1a2be24c" targetNamespace="http://schemas.microsoft.com/office/2006/metadata/properties" ma:root="true" ma:fieldsID="9b1c9cbd0d56ed4f304409b42b77eb19" ns2:_="" ns3:_="">
    <xsd:import namespace="8558deb4-5f77-4441-a51d-a2fe795943eb"/>
    <xsd:import namespace="2695a0cb-42b0-493e-b6df-4baa1a2be2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8deb4-5f77-4441-a51d-a2fe7959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8a5ce24b-1daf-44ae-8d22-d8bcdfc9463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5a0cb-42b0-493e-b6df-4baa1a2be24c"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ba237c50-4e15-430a-9909-292027437525}" ma:internalName="TaxCatchAll" ma:showField="CatchAllData" ma:web="2695a0cb-42b0-493e-b6df-4baa1a2be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58deb4-5f77-4441-a51d-a2fe795943eb">
      <Terms xmlns="http://schemas.microsoft.com/office/infopath/2007/PartnerControls"/>
    </lcf76f155ced4ddcb4097134ff3c332f>
    <TaxCatchAll xmlns="2695a0cb-42b0-493e-b6df-4baa1a2be24c" xsi:nil="true"/>
  </documentManagement>
</p:properties>
</file>

<file path=customXml/itemProps1.xml><?xml version="1.0" encoding="utf-8"?>
<ds:datastoreItem xmlns:ds="http://schemas.openxmlformats.org/officeDocument/2006/customXml" ds:itemID="{15BC6B67-FE90-47D5-81B8-EFE7EB89C0C1}">
  <ds:schemaRefs>
    <ds:schemaRef ds:uri="http://schemas.microsoft.com/sharepoint/v3/contenttype/forms"/>
  </ds:schemaRefs>
</ds:datastoreItem>
</file>

<file path=customXml/itemProps2.xml><?xml version="1.0" encoding="utf-8"?>
<ds:datastoreItem xmlns:ds="http://schemas.openxmlformats.org/officeDocument/2006/customXml" ds:itemID="{FC5CF417-C5FF-4741-8A37-07F28AB2E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8deb4-5f77-4441-a51d-a2fe795943eb"/>
    <ds:schemaRef ds:uri="2695a0cb-42b0-493e-b6df-4baa1a2be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1B72F-0F44-48BF-BB8A-91175A7E907E}">
  <ds:schemaRefs>
    <ds:schemaRef ds:uri="http://purl.org/dc/elements/1.1/"/>
    <ds:schemaRef ds:uri="http://schemas.microsoft.com/office/2006/metadata/properties"/>
    <ds:schemaRef ds:uri="2695a0cb-42b0-493e-b6df-4baa1a2be24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558deb4-5f77-4441-a51d-a2fe795943e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1364</Words>
  <Characters>317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ociclocaluser</cp:lastModifiedBy>
  <cp:revision>2</cp:revision>
  <cp:lastPrinted>2024-10-18T06:21:00Z</cp:lastPrinted>
  <dcterms:created xsi:type="dcterms:W3CDTF">2023-01-12T02:12:00Z</dcterms:created>
  <dcterms:modified xsi:type="dcterms:W3CDTF">2024-10-18T06:21:00Z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